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104" w14:textId="77777777" w:rsidR="00DA5C39" w:rsidRPr="00BF085C" w:rsidRDefault="008D4EFF" w:rsidP="000312A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85C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Pr="00BF085C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14:paraId="78F1417D" w14:textId="77777777" w:rsidR="00BF085C" w:rsidRDefault="00C01591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Јавно Комунално Предузеће Чока</w:t>
      </w:r>
    </w:p>
    <w:p w14:paraId="5A6A4CD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3B13052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3B9D80C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BA2429C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4AE25D5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923F0C7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22D8ED25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770E58AA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7C6C62BF" w14:textId="77777777"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5C">
        <w:rPr>
          <w:rFonts w:ascii="Times New Roman" w:hAnsi="Times New Roman" w:cs="Times New Roman"/>
          <w:b/>
          <w:sz w:val="24"/>
          <w:szCs w:val="24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</w:rPr>
        <w:t>СТЕПЕНУ УСКЛАЂЕНОСТИ ПЛАНИРАНИХ И РЕАЛИЗОВАНИХ АКТИВНОСТИ ИЗ ПРОГРАМА ПОСЛОВАЊА</w:t>
      </w:r>
    </w:p>
    <w:p w14:paraId="6515364A" w14:textId="22E34493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01.01.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E06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BE7">
        <w:rPr>
          <w:rFonts w:ascii="Times New Roman" w:hAnsi="Times New Roman" w:cs="Times New Roman"/>
          <w:sz w:val="24"/>
          <w:szCs w:val="24"/>
        </w:rPr>
        <w:t>3</w:t>
      </w:r>
      <w:r w:rsidR="005062F5">
        <w:rPr>
          <w:rFonts w:ascii="Times New Roman" w:hAnsi="Times New Roman" w:cs="Times New Roman"/>
          <w:sz w:val="24"/>
          <w:szCs w:val="24"/>
        </w:rPr>
        <w:t>1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062F5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79D0AD4A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4EC1D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2F4AB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11FAF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551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13482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983611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F1805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95C98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218D3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F15D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4D17C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564E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FF75D" w14:textId="56AFED58" w:rsidR="00BF085C" w:rsidRDefault="00C01591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Чока,.</w:t>
      </w:r>
      <w:r w:rsidR="00BF0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19C4E" w14:textId="77777777" w:rsidR="00BF085C" w:rsidRPr="00BF085C" w:rsidRDefault="00BF085C" w:rsidP="00BF085C">
      <w:pPr>
        <w:rPr>
          <w:rFonts w:ascii="Times New Roman" w:hAnsi="Times New Roman" w:cs="Times New Roman"/>
          <w:b/>
          <w:sz w:val="24"/>
          <w:szCs w:val="24"/>
        </w:rPr>
      </w:pPr>
      <w:r w:rsidRPr="00BF08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 ОСНОВНИ СТАТУСНИ ПОДАЦИ</w:t>
      </w:r>
    </w:p>
    <w:p w14:paraId="012616EF" w14:textId="77777777" w:rsidR="00BF085C" w:rsidRDefault="00BF085C" w:rsidP="00BF085C">
      <w:pPr>
        <w:rPr>
          <w:rFonts w:ascii="Times New Roman" w:hAnsi="Times New Roman" w:cs="Times New Roman"/>
          <w:sz w:val="24"/>
          <w:szCs w:val="24"/>
        </w:rPr>
      </w:pPr>
    </w:p>
    <w:p w14:paraId="2D4A83F3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Пословно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име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9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Јавно комунално Предузеће Чока</w:t>
      </w:r>
    </w:p>
    <w:p w14:paraId="1EB4D2CE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proofErr w:type="gramStart"/>
      <w:r w:rsidRPr="00BF085C">
        <w:rPr>
          <w:rFonts w:ascii="Times New Roman" w:hAnsi="Times New Roman" w:cs="Times New Roman"/>
          <w:sz w:val="24"/>
          <w:szCs w:val="24"/>
          <w:u w:val="single"/>
        </w:rPr>
        <w:t>Седиште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Чока</w:t>
      </w:r>
      <w:proofErr w:type="gramEnd"/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, Палих Бораца 5</w:t>
      </w:r>
    </w:p>
    <w:p w14:paraId="1A07D96E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Претежна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делатност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36.00 –призводња и дистрибуција воде</w:t>
      </w:r>
    </w:p>
    <w:p w14:paraId="3A2D0FB7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Матични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број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08148058</w:t>
      </w:r>
    </w:p>
    <w:p w14:paraId="6DC0AAE5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</w:rPr>
        <w:t>ПИБ: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101417500</w:t>
      </w:r>
    </w:p>
    <w:p w14:paraId="1368F966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Надлежно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F085C">
        <w:rPr>
          <w:rFonts w:ascii="Times New Roman" w:hAnsi="Times New Roman" w:cs="Times New Roman"/>
          <w:sz w:val="24"/>
          <w:szCs w:val="24"/>
          <w:u w:val="single"/>
        </w:rPr>
        <w:t>министарство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Министарство</w:t>
      </w:r>
      <w:proofErr w:type="gramEnd"/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привреде</w:t>
      </w:r>
    </w:p>
    <w:p w14:paraId="1E8FD01E" w14:textId="77777777" w:rsidR="00BF085C" w:rsidRDefault="00BF085C" w:rsidP="00BF085C">
      <w:pPr>
        <w:rPr>
          <w:rFonts w:ascii="Times New Roman" w:hAnsi="Times New Roman" w:cs="Times New Roman"/>
          <w:sz w:val="24"/>
          <w:szCs w:val="24"/>
        </w:rPr>
      </w:pPr>
    </w:p>
    <w:p w14:paraId="0E2FCE37" w14:textId="77777777" w:rsidR="00863F64" w:rsidRDefault="00BF085C" w:rsidP="00863F64">
      <w:pPr>
        <w:jc w:val="both"/>
        <w:rPr>
          <w:bCs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6DA1D" w14:textId="77777777" w:rsidR="00863F64" w:rsidRDefault="00863F64" w:rsidP="00863F64">
      <w:pPr>
        <w:jc w:val="both"/>
        <w:rPr>
          <w:bCs/>
          <w:lang w:val="sr-Cyrl-CS"/>
        </w:rPr>
      </w:pPr>
      <w:r>
        <w:rPr>
          <w:bCs/>
          <w:lang w:val="sr-Cyrl-CS"/>
        </w:rPr>
        <w:tab/>
        <w:t>У складу са оснивачким актом предузеће обавља следеће делатности:</w:t>
      </w:r>
    </w:p>
    <w:p w14:paraId="30EA64FA" w14:textId="77777777" w:rsidR="00863F64" w:rsidRDefault="00863F64" w:rsidP="00863F64">
      <w:pPr>
        <w:jc w:val="both"/>
        <w:rPr>
          <w:bCs/>
          <w:lang w:val="sr-Cyrl-CS"/>
        </w:rPr>
      </w:pPr>
      <w:r>
        <w:rPr>
          <w:bCs/>
          <w:color w:val="000000"/>
          <w:u w:val="single"/>
          <w:lang w:val="sr-Cyrl-CS"/>
        </w:rPr>
        <w:t>36.00 – Сакупљање, пречишћавање и дистрибуција воде</w:t>
      </w:r>
      <w:r>
        <w:rPr>
          <w:bCs/>
          <w:lang w:val="sr-Cyrl-CS"/>
        </w:rPr>
        <w:t xml:space="preserve"> – као основну делатност и остале делатности, и то: гајење цвећа и украсног биља; уређење и одржавање паркова, зелених и рекреативних површина;сакупљање и одношење смећа; дистрибуција гаса; рушење и разбијање објеката, земљани радови; изградња хидрограђевинских објеката; постављање цевних инсталација; трговина на мало у специјализованим продавницама; пружање димњичарских услуга; уклањање отпадних вода</w:t>
      </w:r>
      <w:r>
        <w:rPr>
          <w:bCs/>
          <w:lang w:val="sr-Latn-CS"/>
        </w:rPr>
        <w:t xml:space="preserve"> </w:t>
      </w:r>
      <w:r>
        <w:rPr>
          <w:bCs/>
          <w:lang w:val="sr-Cyrl-CS"/>
        </w:rPr>
        <w:t>дренажом, канализацијом, одводним каналима,  уређење и одржавање депоније; погребне и пратеће делатности и уређење и одржавање гробља; уклањање животињских лешева и одржавање сточних гробља и др.</w:t>
      </w:r>
    </w:p>
    <w:p w14:paraId="1C190C41" w14:textId="6B8BB1FE" w:rsidR="00951446" w:rsidRDefault="00F4195D" w:rsidP="009514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>План и програм пословања за 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.г. усвојен је на </w:t>
      </w:r>
      <w:proofErr w:type="gramStart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</w:t>
      </w:r>
      <w:r w:rsidR="00B30E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>Скупштине</w:t>
      </w:r>
      <w:proofErr w:type="gramEnd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 Чока </w:t>
      </w:r>
      <w:proofErr w:type="gramStart"/>
      <w:r w:rsidR="007A17AB">
        <w:rPr>
          <w:rFonts w:ascii="Times New Roman" w:hAnsi="Times New Roman" w:cs="Times New Roman"/>
          <w:sz w:val="24"/>
          <w:szCs w:val="24"/>
          <w:lang w:val="sr-Cyrl-CS"/>
        </w:rPr>
        <w:t>дана :</w:t>
      </w:r>
      <w:proofErr w:type="gramEnd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2C0C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</w:p>
    <w:p w14:paraId="7FCB8B5F" w14:textId="384076C4" w:rsidR="00F4195D" w:rsidRDefault="00F4195D" w:rsidP="00951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95D">
        <w:rPr>
          <w:rFonts w:ascii="Times New Roman" w:hAnsi="Times New Roman" w:cs="Times New Roman"/>
          <w:b/>
          <w:sz w:val="24"/>
          <w:szCs w:val="24"/>
        </w:rPr>
        <w:t>II ОБРАЗЛОЖЕЊЕ ПОСЛОВАЊА</w:t>
      </w:r>
    </w:p>
    <w:p w14:paraId="3EAEB319" w14:textId="532F42AB" w:rsidR="008E481C" w:rsidRPr="00322C0C" w:rsidRDefault="007A17AB" w:rsidP="00BF08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22C0C">
        <w:rPr>
          <w:rFonts w:ascii="Times New Roman" w:hAnsi="Times New Roman" w:cs="Times New Roman"/>
          <w:sz w:val="24"/>
          <w:szCs w:val="24"/>
          <w:lang w:val="sr-Cyrl-CS"/>
        </w:rPr>
        <w:t>Јкп Чока је у периоду од 01.01</w:t>
      </w:r>
      <w:r w:rsidR="005B15C1" w:rsidRPr="00322C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-3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D060F6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 своје пословање усмерила на уређењу зелен</w:t>
      </w:r>
      <w:r w:rsidR="006E06CD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 xml:space="preserve"> и јавних површина , испоруци гаса потрошачима, испоруци воде и осталим регистрованим услугама. </w:t>
      </w:r>
    </w:p>
    <w:p w14:paraId="4F199C06" w14:textId="77777777" w:rsidR="00755425" w:rsidRDefault="00755425" w:rsidP="00BF085C">
      <w:pPr>
        <w:rPr>
          <w:rFonts w:ascii="Times New Roman" w:hAnsi="Times New Roman" w:cs="Times New Roman"/>
          <w:sz w:val="24"/>
          <w:szCs w:val="24"/>
        </w:rPr>
      </w:pPr>
    </w:p>
    <w:p w14:paraId="24837922" w14:textId="77777777" w:rsidR="00755425" w:rsidRDefault="00755425" w:rsidP="00BF085C">
      <w:pPr>
        <w:rPr>
          <w:rFonts w:ascii="Times New Roman" w:hAnsi="Times New Roman" w:cs="Times New Roman"/>
          <w:sz w:val="24"/>
          <w:szCs w:val="24"/>
        </w:rPr>
      </w:pPr>
    </w:p>
    <w:p w14:paraId="7757B471" w14:textId="77777777" w:rsidR="00104696" w:rsidRDefault="00104696" w:rsidP="00BF085C">
      <w:pPr>
        <w:rPr>
          <w:rFonts w:ascii="Times New Roman" w:hAnsi="Times New Roman" w:cs="Times New Roman"/>
          <w:sz w:val="24"/>
          <w:szCs w:val="24"/>
        </w:rPr>
      </w:pPr>
    </w:p>
    <w:p w14:paraId="268F9205" w14:textId="77777777" w:rsidR="00104696" w:rsidRDefault="00104696" w:rsidP="00BF085C">
      <w:pPr>
        <w:rPr>
          <w:rFonts w:ascii="Times New Roman" w:hAnsi="Times New Roman" w:cs="Times New Roman"/>
          <w:sz w:val="24"/>
          <w:szCs w:val="24"/>
        </w:rPr>
      </w:pPr>
    </w:p>
    <w:p w14:paraId="16DF580A" w14:textId="77777777" w:rsidR="00FA1E0F" w:rsidRDefault="00FA1E0F" w:rsidP="00BF085C">
      <w:pPr>
        <w:rPr>
          <w:rFonts w:ascii="Times New Roman" w:hAnsi="Times New Roman" w:cs="Times New Roman"/>
          <w:sz w:val="24"/>
          <w:szCs w:val="24"/>
        </w:rPr>
      </w:pPr>
    </w:p>
    <w:p w14:paraId="0AE930D1" w14:textId="77777777" w:rsidR="00FA1E0F" w:rsidRDefault="00FA1E0F" w:rsidP="00BF085C">
      <w:pPr>
        <w:rPr>
          <w:rFonts w:ascii="Times New Roman" w:hAnsi="Times New Roman" w:cs="Times New Roman"/>
          <w:sz w:val="24"/>
          <w:szCs w:val="24"/>
        </w:rPr>
      </w:pPr>
    </w:p>
    <w:p w14:paraId="62CAD6DB" w14:textId="11412305" w:rsidR="008E481C" w:rsidRPr="004F0D7B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0D7B">
        <w:rPr>
          <w:rFonts w:ascii="Times New Roman" w:hAnsi="Times New Roman" w:cs="Times New Roman"/>
          <w:sz w:val="24"/>
          <w:szCs w:val="24"/>
        </w:rPr>
        <w:lastRenderedPageBreak/>
        <w:t>1. БИЛАНС УСПЕХА</w:t>
      </w:r>
      <w:proofErr w:type="gramStart"/>
      <w:r w:rsidR="00E615E5"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  (</w:t>
      </w:r>
      <w:proofErr w:type="gramEnd"/>
      <w:r w:rsidR="00E615E5" w:rsidRPr="004F0D7B">
        <w:rPr>
          <w:rFonts w:ascii="Times New Roman" w:hAnsi="Times New Roman" w:cs="Times New Roman"/>
          <w:sz w:val="24"/>
          <w:szCs w:val="24"/>
          <w:lang w:val="sr-Cyrl-CS"/>
        </w:rPr>
        <w:t>у 000 динара)</w:t>
      </w:r>
    </w:p>
    <w:p w14:paraId="4D3A9599" w14:textId="52E4838C" w:rsidR="00AE6406" w:rsidRDefault="00D7264B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0D7B">
        <w:rPr>
          <w:rFonts w:ascii="Times New Roman" w:hAnsi="Times New Roman" w:cs="Times New Roman"/>
          <w:sz w:val="24"/>
          <w:szCs w:val="24"/>
          <w:lang w:val="sr-Cyrl-CS"/>
        </w:rPr>
        <w:t>У периодо од 01.0</w:t>
      </w:r>
      <w:r w:rsidR="00A36A4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0B0124">
        <w:rPr>
          <w:rFonts w:ascii="Times New Roman" w:hAnsi="Times New Roman" w:cs="Times New Roman"/>
          <w:sz w:val="24"/>
          <w:szCs w:val="24"/>
        </w:rPr>
        <w:t>.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до 3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D060F6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.г. остварена је</w:t>
      </w:r>
      <w:r w:rsidR="00814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60F6">
        <w:rPr>
          <w:rFonts w:ascii="Times New Roman" w:hAnsi="Times New Roman" w:cs="Times New Roman"/>
          <w:sz w:val="24"/>
          <w:szCs w:val="24"/>
          <w:lang w:val="sr-Cyrl-RS"/>
        </w:rPr>
        <w:t>губитак</w:t>
      </w:r>
      <w:r w:rsidR="00954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4FF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14:paraId="1AA170AB" w14:textId="62F31991" w:rsidR="00755425" w:rsidRDefault="00D060F6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949 хиљада</w:t>
      </w:r>
      <w:r w:rsidR="002E57F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7264B"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5"/>
        <w:gridCol w:w="3425"/>
      </w:tblGrid>
      <w:tr w:rsidR="0093255D" w:rsidRPr="0093255D" w14:paraId="18F39134" w14:textId="26760843" w:rsidTr="0093255D">
        <w:tc>
          <w:tcPr>
            <w:tcW w:w="5925" w:type="dxa"/>
          </w:tcPr>
          <w:p w14:paraId="0283E4F7" w14:textId="644A3B1F" w:rsidR="0093255D" w:rsidRPr="0093255D" w:rsidRDefault="0093255D" w:rsidP="009325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Остварени пословни  приходи износе :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1927C5E3" w14:textId="488056A8" w:rsidR="0093255D" w:rsidRPr="00D060F6" w:rsidRDefault="00D060F6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100.856</w:t>
            </w:r>
          </w:p>
        </w:tc>
      </w:tr>
      <w:tr w:rsidR="0093255D" w:rsidRPr="0093255D" w14:paraId="165F28BF" w14:textId="4FB24BEA" w:rsidTr="0093255D">
        <w:tc>
          <w:tcPr>
            <w:tcW w:w="5925" w:type="dxa"/>
          </w:tcPr>
          <w:p w14:paraId="53163795" w14:textId="77777777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приходи састоје се од ( у хиљаде динара)</w:t>
            </w:r>
          </w:p>
        </w:tc>
        <w:tc>
          <w:tcPr>
            <w:tcW w:w="3425" w:type="dxa"/>
          </w:tcPr>
          <w:p w14:paraId="06172162" w14:textId="77777777" w:rsidR="0093255D" w:rsidRPr="0093255D" w:rsidRDefault="0093255D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3255D" w:rsidRPr="0093255D" w14:paraId="45FF91EC" w14:textId="18E391F0" w:rsidTr="0093255D">
        <w:tc>
          <w:tcPr>
            <w:tcW w:w="5925" w:type="dxa"/>
          </w:tcPr>
          <w:p w14:paraId="5BAAE427" w14:textId="1BD05589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Приходи од продаје робе                 </w:t>
            </w:r>
          </w:p>
        </w:tc>
        <w:tc>
          <w:tcPr>
            <w:tcW w:w="3425" w:type="dxa"/>
          </w:tcPr>
          <w:p w14:paraId="6D626958" w14:textId="00696E91" w:rsidR="0093255D" w:rsidRPr="00D060F6" w:rsidRDefault="00D060F6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2.674</w:t>
            </w:r>
          </w:p>
        </w:tc>
      </w:tr>
      <w:tr w:rsidR="0093255D" w:rsidRPr="0093255D" w14:paraId="749E030F" w14:textId="4C78AD9A" w:rsidTr="0093255D">
        <w:tc>
          <w:tcPr>
            <w:tcW w:w="5925" w:type="dxa"/>
          </w:tcPr>
          <w:p w14:paraId="788DD7D5" w14:textId="09DD2AE0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Приходи од продаје производа и услуга   </w:t>
            </w:r>
          </w:p>
        </w:tc>
        <w:tc>
          <w:tcPr>
            <w:tcW w:w="3425" w:type="dxa"/>
          </w:tcPr>
          <w:p w14:paraId="4CA8DB3D" w14:textId="6B3B1592" w:rsidR="0093255D" w:rsidRPr="00D060F6" w:rsidRDefault="00D060F6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94.711</w:t>
            </w:r>
          </w:p>
        </w:tc>
      </w:tr>
      <w:tr w:rsidR="0093255D" w:rsidRPr="0093255D" w14:paraId="24014814" w14:textId="2245D27E" w:rsidTr="0093255D">
        <w:tc>
          <w:tcPr>
            <w:tcW w:w="5925" w:type="dxa"/>
          </w:tcPr>
          <w:p w14:paraId="6CE839E0" w14:textId="64C85575" w:rsidR="0093255D" w:rsidRPr="0093255D" w:rsidRDefault="00946664" w:rsidP="008159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 пословни приходи</w:t>
            </w:r>
            <w:r w:rsidR="0093255D"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6BA8F5CD" w14:textId="477B37F5" w:rsidR="0093255D" w:rsidRPr="00D060F6" w:rsidRDefault="00D060F6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3.386</w:t>
            </w:r>
          </w:p>
        </w:tc>
      </w:tr>
      <w:tr w:rsidR="0093255D" w:rsidRPr="0093255D" w14:paraId="35DF60C3" w14:textId="2DAE9E4C" w:rsidTr="0093255D">
        <w:tc>
          <w:tcPr>
            <w:tcW w:w="5925" w:type="dxa"/>
          </w:tcPr>
          <w:p w14:paraId="6036EAED" w14:textId="6E46B448" w:rsidR="0093255D" w:rsidRPr="0093255D" w:rsidRDefault="00FA4C58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Приход од активирања учинака</w:t>
            </w:r>
          </w:p>
        </w:tc>
        <w:tc>
          <w:tcPr>
            <w:tcW w:w="3425" w:type="dxa"/>
          </w:tcPr>
          <w:p w14:paraId="1EFB9B5C" w14:textId="1BE77A7C" w:rsidR="0093255D" w:rsidRPr="00D060F6" w:rsidRDefault="00D060F6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85</w:t>
            </w:r>
          </w:p>
        </w:tc>
      </w:tr>
      <w:tr w:rsidR="0093255D" w:rsidRPr="0093255D" w14:paraId="0D219D1D" w14:textId="18608094" w:rsidTr="0093255D">
        <w:tc>
          <w:tcPr>
            <w:tcW w:w="5925" w:type="dxa"/>
          </w:tcPr>
          <w:p w14:paraId="558FEA70" w14:textId="07BCDF2D" w:rsidR="0093255D" w:rsidRPr="00741731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49315DCB" w14:textId="05420F24" w:rsidR="0093255D" w:rsidRPr="00211C09" w:rsidRDefault="0093255D" w:rsidP="00096E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41731" w:rsidRPr="0093255D" w14:paraId="3A3472B2" w14:textId="37407DB5" w:rsidTr="0093255D">
        <w:tc>
          <w:tcPr>
            <w:tcW w:w="5925" w:type="dxa"/>
          </w:tcPr>
          <w:p w14:paraId="5D950D84" w14:textId="245E81FA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расходи износе :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хиљада динара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425" w:type="dxa"/>
          </w:tcPr>
          <w:p w14:paraId="5FFA305C" w14:textId="77777777" w:rsidR="00944109" w:rsidRDefault="00944109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5D0871" w14:textId="77777777" w:rsidR="00944109" w:rsidRDefault="00944109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B83CB64" w14:textId="77777777" w:rsidR="00944109" w:rsidRDefault="00944109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0236032" w14:textId="3419C413" w:rsidR="00741731" w:rsidRPr="00D060F6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103.082</w:t>
            </w:r>
          </w:p>
        </w:tc>
      </w:tr>
      <w:tr w:rsidR="00741731" w:rsidRPr="0093255D" w14:paraId="4E2AA862" w14:textId="490D7EB8" w:rsidTr="0093255D">
        <w:tc>
          <w:tcPr>
            <w:tcW w:w="5925" w:type="dxa"/>
          </w:tcPr>
          <w:p w14:paraId="0920E62B" w14:textId="540DA4EF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Набавне вред. Продате робе       </w:t>
            </w:r>
          </w:p>
        </w:tc>
        <w:tc>
          <w:tcPr>
            <w:tcW w:w="3425" w:type="dxa"/>
          </w:tcPr>
          <w:p w14:paraId="25C32426" w14:textId="1B73BAD4" w:rsidR="00741731" w:rsidRPr="00D060F6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2.057</w:t>
            </w:r>
          </w:p>
        </w:tc>
      </w:tr>
      <w:tr w:rsidR="00741731" w:rsidRPr="0093255D" w14:paraId="33074758" w14:textId="5CA7B493" w:rsidTr="0093255D">
        <w:tc>
          <w:tcPr>
            <w:tcW w:w="5925" w:type="dxa"/>
          </w:tcPr>
          <w:p w14:paraId="2AE87618" w14:textId="07453464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Трошкове материјала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,горива и енергије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</w:t>
            </w:r>
          </w:p>
        </w:tc>
        <w:tc>
          <w:tcPr>
            <w:tcW w:w="3425" w:type="dxa"/>
          </w:tcPr>
          <w:p w14:paraId="28C74398" w14:textId="6B011916" w:rsidR="00741731" w:rsidRPr="00D060F6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32.624</w:t>
            </w:r>
          </w:p>
        </w:tc>
      </w:tr>
      <w:tr w:rsidR="00741731" w:rsidRPr="0093255D" w14:paraId="36E87F9A" w14:textId="7851415A" w:rsidTr="0093255D">
        <w:tc>
          <w:tcPr>
            <w:tcW w:w="5925" w:type="dxa"/>
          </w:tcPr>
          <w:p w14:paraId="3948BF87" w14:textId="5C05DD2C" w:rsidR="00741731" w:rsidRPr="00FA4C58" w:rsidRDefault="009C2BE7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Расходи за усклађивање посл.имовине</w:t>
            </w:r>
          </w:p>
        </w:tc>
        <w:tc>
          <w:tcPr>
            <w:tcW w:w="3425" w:type="dxa"/>
          </w:tcPr>
          <w:p w14:paraId="60450F1B" w14:textId="3F6D6ADE" w:rsidR="00741731" w:rsidRPr="00FA4C58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</w:t>
            </w:r>
          </w:p>
        </w:tc>
      </w:tr>
      <w:tr w:rsidR="00741731" w:rsidRPr="0093255D" w14:paraId="4CCF220F" w14:textId="09C90BC8" w:rsidTr="0093255D">
        <w:tc>
          <w:tcPr>
            <w:tcW w:w="5925" w:type="dxa"/>
          </w:tcPr>
          <w:p w14:paraId="1073FD75" w14:textId="124F6495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зарада           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425" w:type="dxa"/>
          </w:tcPr>
          <w:p w14:paraId="00D59C60" w14:textId="2277CF4E" w:rsidR="00741731" w:rsidRPr="00D060F6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55.398</w:t>
            </w:r>
          </w:p>
        </w:tc>
      </w:tr>
      <w:tr w:rsidR="00741731" w:rsidRPr="0093255D" w14:paraId="4450C336" w14:textId="687CCD10" w:rsidTr="0093255D">
        <w:tc>
          <w:tcPr>
            <w:tcW w:w="5925" w:type="dxa"/>
          </w:tcPr>
          <w:p w14:paraId="415A67E6" w14:textId="6CD9F71F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произ.услуга            </w:t>
            </w:r>
          </w:p>
        </w:tc>
        <w:tc>
          <w:tcPr>
            <w:tcW w:w="3425" w:type="dxa"/>
          </w:tcPr>
          <w:p w14:paraId="16D3CC36" w14:textId="53E323FB" w:rsidR="00741731" w:rsidRPr="00D060F6" w:rsidRDefault="00D060F6" w:rsidP="00194E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2.756</w:t>
            </w:r>
          </w:p>
        </w:tc>
      </w:tr>
      <w:tr w:rsidR="00741731" w:rsidRPr="0093255D" w14:paraId="4FB1AD39" w14:textId="33BCC231" w:rsidTr="0093255D">
        <w:tc>
          <w:tcPr>
            <w:tcW w:w="5925" w:type="dxa"/>
          </w:tcPr>
          <w:p w14:paraId="695DD498" w14:textId="057601FE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амортизације            </w:t>
            </w:r>
          </w:p>
        </w:tc>
        <w:tc>
          <w:tcPr>
            <w:tcW w:w="3425" w:type="dxa"/>
          </w:tcPr>
          <w:p w14:paraId="6B72A8DD" w14:textId="681736E9" w:rsidR="00741731" w:rsidRPr="00D060F6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6.066</w:t>
            </w:r>
          </w:p>
        </w:tc>
      </w:tr>
      <w:tr w:rsidR="00741731" w:rsidRPr="0093255D" w14:paraId="74574EBB" w14:textId="668DF07F" w:rsidTr="0093255D">
        <w:tc>
          <w:tcPr>
            <w:tcW w:w="5925" w:type="dxa"/>
          </w:tcPr>
          <w:p w14:paraId="6E4F5406" w14:textId="2D623EB4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Нематеријални трошкови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3425" w:type="dxa"/>
          </w:tcPr>
          <w:p w14:paraId="6E501CEA" w14:textId="43DD48EB" w:rsidR="00741731" w:rsidRPr="00D060F6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4.181</w:t>
            </w:r>
          </w:p>
        </w:tc>
      </w:tr>
      <w:tr w:rsidR="00741731" w:rsidRPr="0093255D" w14:paraId="0DA68BFC" w14:textId="46EE59DD" w:rsidTr="0093255D">
        <w:tc>
          <w:tcPr>
            <w:tcW w:w="5925" w:type="dxa"/>
          </w:tcPr>
          <w:p w14:paraId="54745325" w14:textId="30FAEF62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Остварена је пословн</w:t>
            </w:r>
            <w:r w:rsidR="00D060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 губитак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висини од  : </w:t>
            </w:r>
          </w:p>
        </w:tc>
        <w:tc>
          <w:tcPr>
            <w:tcW w:w="3425" w:type="dxa"/>
          </w:tcPr>
          <w:p w14:paraId="40FA6015" w14:textId="4DAB1910" w:rsidR="00741731" w:rsidRPr="00946664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2.226</w:t>
            </w:r>
          </w:p>
        </w:tc>
      </w:tr>
      <w:tr w:rsidR="00741731" w:rsidRPr="0093255D" w14:paraId="5BC831D7" w14:textId="6E88FAF5" w:rsidTr="0093255D">
        <w:tc>
          <w:tcPr>
            <w:tcW w:w="5925" w:type="dxa"/>
          </w:tcPr>
          <w:p w14:paraId="4954F858" w14:textId="06904B7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Финансијски приходи    </w:t>
            </w:r>
          </w:p>
        </w:tc>
        <w:tc>
          <w:tcPr>
            <w:tcW w:w="3425" w:type="dxa"/>
          </w:tcPr>
          <w:p w14:paraId="18107773" w14:textId="65A689DD" w:rsidR="00741731" w:rsidRPr="00264D1E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1455</w:t>
            </w:r>
          </w:p>
        </w:tc>
      </w:tr>
      <w:tr w:rsidR="00741731" w:rsidRPr="0093255D" w14:paraId="1A3A7001" w14:textId="0709A4FD" w:rsidTr="0093255D">
        <w:tc>
          <w:tcPr>
            <w:tcW w:w="5925" w:type="dxa"/>
          </w:tcPr>
          <w:p w14:paraId="2A2CF832" w14:textId="3568BA8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Финансијски расходи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</w:tc>
        <w:tc>
          <w:tcPr>
            <w:tcW w:w="3425" w:type="dxa"/>
          </w:tcPr>
          <w:p w14:paraId="180B1FA1" w14:textId="198A87FD" w:rsidR="00741731" w:rsidRPr="009C2BE7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496</w:t>
            </w:r>
          </w:p>
        </w:tc>
      </w:tr>
      <w:tr w:rsidR="00741731" w:rsidRPr="0093255D" w14:paraId="28263AA9" w14:textId="059B70D6" w:rsidTr="0093255D">
        <w:tc>
          <w:tcPr>
            <w:tcW w:w="5925" w:type="dxa"/>
          </w:tcPr>
          <w:p w14:paraId="4EE7A809" w14:textId="1403F15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Добит из финансирања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3744664F" w14:textId="1439ED7A" w:rsidR="00741731" w:rsidRPr="00264D1E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959</w:t>
            </w:r>
          </w:p>
        </w:tc>
      </w:tr>
      <w:tr w:rsidR="00741731" w:rsidRPr="0093255D" w14:paraId="25BA2684" w14:textId="6A639777" w:rsidTr="0093255D">
        <w:tc>
          <w:tcPr>
            <w:tcW w:w="5925" w:type="dxa"/>
          </w:tcPr>
          <w:p w14:paraId="5DA5339E" w14:textId="43D0C476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Остали приходи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</w:p>
        </w:tc>
        <w:tc>
          <w:tcPr>
            <w:tcW w:w="3425" w:type="dxa"/>
          </w:tcPr>
          <w:p w14:paraId="09B69BFB" w14:textId="086E02D2" w:rsidR="00741731" w:rsidRPr="00311A0D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422</w:t>
            </w:r>
          </w:p>
        </w:tc>
      </w:tr>
      <w:tr w:rsidR="00741731" w:rsidRPr="0093255D" w14:paraId="330DC858" w14:textId="6A73764E" w:rsidTr="0093255D">
        <w:tc>
          <w:tcPr>
            <w:tcW w:w="5925" w:type="dxa"/>
          </w:tcPr>
          <w:p w14:paraId="716461ED" w14:textId="2A090E8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Остали расходи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6A8E88EB" w14:textId="7F6EF918" w:rsidR="00741731" w:rsidRPr="00211C09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741731" w:rsidRPr="0093255D" w14:paraId="557B9992" w14:textId="77777777" w:rsidTr="0093255D">
        <w:tc>
          <w:tcPr>
            <w:tcW w:w="5925" w:type="dxa"/>
          </w:tcPr>
          <w:p w14:paraId="1675DAFF" w14:textId="5C921A0A" w:rsidR="00741731" w:rsidRDefault="00946664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приходи</w:t>
            </w:r>
          </w:p>
        </w:tc>
        <w:tc>
          <w:tcPr>
            <w:tcW w:w="3425" w:type="dxa"/>
          </w:tcPr>
          <w:p w14:paraId="425F1A2A" w14:textId="72BCC8A4" w:rsidR="00741731" w:rsidRPr="00735A23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102.733</w:t>
            </w:r>
          </w:p>
        </w:tc>
      </w:tr>
      <w:tr w:rsidR="00741731" w:rsidRPr="0093255D" w14:paraId="4AA7ECEC" w14:textId="46695C6E" w:rsidTr="0093255D">
        <w:tc>
          <w:tcPr>
            <w:tcW w:w="5925" w:type="dxa"/>
          </w:tcPr>
          <w:p w14:paraId="32CBAC90" w14:textId="22548715" w:rsidR="00741731" w:rsidRPr="0093255D" w:rsidRDefault="00F02A93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расходи</w:t>
            </w:r>
          </w:p>
        </w:tc>
        <w:tc>
          <w:tcPr>
            <w:tcW w:w="3425" w:type="dxa"/>
          </w:tcPr>
          <w:p w14:paraId="530BD26F" w14:textId="32298D1F" w:rsidR="00741731" w:rsidRPr="008159B9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103.682</w:t>
            </w:r>
          </w:p>
        </w:tc>
      </w:tr>
      <w:tr w:rsidR="00741731" w:rsidRPr="0093255D" w14:paraId="51D07E73" w14:textId="709AB0C2" w:rsidTr="0093255D">
        <w:tc>
          <w:tcPr>
            <w:tcW w:w="5925" w:type="dxa"/>
          </w:tcPr>
          <w:p w14:paraId="2739070E" w14:textId="2E4AF976" w:rsidR="00741731" w:rsidRPr="0093255D" w:rsidRDefault="00D060F6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Губитак пре</w:t>
            </w:r>
            <w:r w:rsidR="00F02A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02A93"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опорезивања  </w:t>
            </w:r>
          </w:p>
        </w:tc>
        <w:tc>
          <w:tcPr>
            <w:tcW w:w="3425" w:type="dxa"/>
          </w:tcPr>
          <w:p w14:paraId="797BFB55" w14:textId="00C1A924" w:rsidR="00741731" w:rsidRPr="0093255D" w:rsidRDefault="00D060F6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949</w:t>
            </w:r>
          </w:p>
        </w:tc>
      </w:tr>
      <w:tr w:rsidR="00741731" w:rsidRPr="0093255D" w14:paraId="183F4A31" w14:textId="3A2DC2D5" w:rsidTr="0093255D">
        <w:tc>
          <w:tcPr>
            <w:tcW w:w="5925" w:type="dxa"/>
          </w:tcPr>
          <w:p w14:paraId="468FDDDD" w14:textId="7C9A4DC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Нето  </w:t>
            </w:r>
            <w:r w:rsidR="00D060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губитак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:          </w:t>
            </w:r>
          </w:p>
        </w:tc>
        <w:tc>
          <w:tcPr>
            <w:tcW w:w="3425" w:type="dxa"/>
          </w:tcPr>
          <w:p w14:paraId="08983661" w14:textId="5D9C3ACB" w:rsidR="00741731" w:rsidRPr="00606B29" w:rsidRDefault="00D060F6" w:rsidP="007417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949</w:t>
            </w:r>
          </w:p>
        </w:tc>
      </w:tr>
    </w:tbl>
    <w:p w14:paraId="49FCE9F3" w14:textId="77777777" w:rsidR="00264D1E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Одступања у односу на план за овај период :</w:t>
      </w:r>
    </w:p>
    <w:p w14:paraId="24903E23" w14:textId="654EB4CF" w:rsidR="00171A90" w:rsidRDefault="00171A90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Позиција АОП-а 1006 -приходи од продаје производа и услуга  мањи су за 21% </w:t>
      </w:r>
      <w:r w:rsidR="00CD4666">
        <w:rPr>
          <w:rFonts w:ascii="Times New Roman" w:hAnsi="Times New Roman" w:cs="Times New Roman"/>
          <w:b/>
          <w:sz w:val="24"/>
          <w:szCs w:val="24"/>
          <w:lang w:val="sr-Cyrl-RS"/>
        </w:rPr>
        <w:t>у односу на план разлог смањења нове цене нису примењене од почетка године већ од 01.06.2025 и смањен обим послова у односу на послове предвиђене у плану.</w:t>
      </w:r>
    </w:p>
    <w:p w14:paraId="006A3E67" w14:textId="24D899C7" w:rsidR="00047317" w:rsidRDefault="00264D1E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4D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>приходи од активирања учинака и робе 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ња је у односу на план из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разлог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>а што су планом предвиђени</w:t>
      </w:r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већи број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нови</w:t>
      </w:r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>х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корисни</w:t>
      </w:r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>ка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за гас  а прикључен је мањи број корисника у овом периоду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42699F7" w14:textId="1728C2D7" w:rsidR="00B2717A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Hlk196213791"/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</w:t>
      </w:r>
      <w:bookmarkEnd w:id="0"/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1022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-трошков</w:t>
      </w:r>
      <w:r w:rsidR="00606B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производних услуга ма</w:t>
      </w:r>
      <w:r w:rsidR="002E57F0"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су </w:t>
      </w:r>
      <w:r w:rsidR="00264D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односу на план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разлог манје поправке и остале услуге на теретним и радним машинама.</w:t>
      </w:r>
    </w:p>
    <w:p w14:paraId="3C88653B" w14:textId="1BAF6996" w:rsidR="00264D1E" w:rsidRDefault="00264D1E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Позиција АОП-а1024-нематеријални трошкови мањи су у односу на план разлог </w:t>
      </w:r>
      <w:r w:rsidR="00944109">
        <w:rPr>
          <w:rFonts w:ascii="Times New Roman" w:hAnsi="Times New Roman" w:cs="Times New Roman"/>
          <w:b/>
          <w:sz w:val="24"/>
          <w:szCs w:val="24"/>
          <w:lang w:val="sr-Cyrl-RS"/>
        </w:rPr>
        <w:t>мањи су код накнада за испуштену воду у односу на план</w:t>
      </w:r>
      <w:r w:rsidR="00AC42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445E8055" w14:textId="77777777" w:rsidR="00944109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7C451E93" w14:textId="3372561E" w:rsidR="008E481C" w:rsidRPr="00DB67D2" w:rsidRDefault="00B2717A" w:rsidP="0055124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</w:t>
      </w:r>
      <w:r w:rsidR="00BD67B9">
        <w:rPr>
          <w:rFonts w:ascii="Times New Roman" w:hAnsi="Times New Roman" w:cs="Times New Roman"/>
          <w:b/>
          <w:sz w:val="24"/>
          <w:szCs w:val="24"/>
          <w:lang w:val="sr-Cyrl-RS"/>
        </w:rPr>
        <w:t>ИЛАНС СТАЊА</w:t>
      </w:r>
      <w:r w:rsidR="00DB67D2">
        <w:rPr>
          <w:rFonts w:ascii="Times New Roman" w:hAnsi="Times New Roman" w:cs="Times New Roman"/>
          <w:sz w:val="24"/>
          <w:szCs w:val="24"/>
          <w:lang w:val="sr-Cyrl-CS"/>
        </w:rPr>
        <w:t xml:space="preserve"> ( у 000 динара)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327CA" w:rsidRPr="0093255D" w14:paraId="4EEFECE1" w14:textId="7971D9B2" w:rsidTr="007327CA">
        <w:tc>
          <w:tcPr>
            <w:tcW w:w="6658" w:type="dxa"/>
          </w:tcPr>
          <w:p w14:paraId="68E9084A" w14:textId="570386A0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актива износи :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       </w:t>
            </w:r>
          </w:p>
        </w:tc>
        <w:tc>
          <w:tcPr>
            <w:tcW w:w="2692" w:type="dxa"/>
          </w:tcPr>
          <w:p w14:paraId="1FB970C9" w14:textId="3D3663C5" w:rsidR="007327CA" w:rsidRPr="00CD025C" w:rsidRDefault="00CD4666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122.790</w:t>
            </w:r>
          </w:p>
        </w:tc>
      </w:tr>
      <w:tr w:rsidR="007327CA" w:rsidRPr="0093255D" w14:paraId="122A8FB8" w14:textId="25E9783B" w:rsidTr="007327CA">
        <w:tc>
          <w:tcPr>
            <w:tcW w:w="6658" w:type="dxa"/>
          </w:tcPr>
          <w:p w14:paraId="655F4017" w14:textId="0707C361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Аоп 002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Стална имовина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састоји се од :</w:t>
            </w:r>
          </w:p>
        </w:tc>
        <w:tc>
          <w:tcPr>
            <w:tcW w:w="2692" w:type="dxa"/>
          </w:tcPr>
          <w:p w14:paraId="08B6369F" w14:textId="5B519BC2" w:rsidR="007327CA" w:rsidRPr="00AA31A6" w:rsidRDefault="00AA31A6" w:rsidP="00EA02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81.638</w:t>
            </w:r>
          </w:p>
        </w:tc>
      </w:tr>
      <w:tr w:rsidR="007327CA" w:rsidRPr="0093255D" w14:paraId="54F8FAFE" w14:textId="740A1F1A" w:rsidTr="007327CA">
        <w:tc>
          <w:tcPr>
            <w:tcW w:w="6658" w:type="dxa"/>
          </w:tcPr>
          <w:p w14:paraId="05D845C3" w14:textId="34D7D7E3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003  нематеријалне имовине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692" w:type="dxa"/>
          </w:tcPr>
          <w:p w14:paraId="435829B2" w14:textId="701B88A9" w:rsidR="007327CA" w:rsidRPr="00AA31A6" w:rsidRDefault="00AA31A6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1.680</w:t>
            </w:r>
          </w:p>
        </w:tc>
      </w:tr>
      <w:tr w:rsidR="007327CA" w:rsidRPr="0093255D" w14:paraId="1A406BDD" w14:textId="36DFFEE5" w:rsidTr="007327CA">
        <w:tc>
          <w:tcPr>
            <w:tcW w:w="6658" w:type="dxa"/>
          </w:tcPr>
          <w:p w14:paraId="220AFE42" w14:textId="5D3B9040" w:rsidR="00BF52E1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09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Некретнине, постројења и опреме</w:t>
            </w:r>
          </w:p>
          <w:p w14:paraId="6EC1C21B" w14:textId="2D8DB262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92" w:type="dxa"/>
          </w:tcPr>
          <w:p w14:paraId="4A426557" w14:textId="1CE0619F" w:rsidR="00BF52E1" w:rsidRPr="00A80813" w:rsidRDefault="00AA31A6" w:rsidP="00BF52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79.211</w:t>
            </w:r>
          </w:p>
        </w:tc>
      </w:tr>
      <w:tr w:rsidR="007327CA" w:rsidRPr="0093255D" w14:paraId="4AB26021" w14:textId="1348FDC5" w:rsidTr="007327CA">
        <w:tc>
          <w:tcPr>
            <w:tcW w:w="6658" w:type="dxa"/>
          </w:tcPr>
          <w:p w14:paraId="3476C00C" w14:textId="45093EA2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Дугорочна </w:t>
            </w:r>
            <w:r w:rsidR="00973F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потраживања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</w:p>
        </w:tc>
        <w:tc>
          <w:tcPr>
            <w:tcW w:w="2692" w:type="dxa"/>
          </w:tcPr>
          <w:p w14:paraId="723C3406" w14:textId="50E0E89C" w:rsidR="007327CA" w:rsidRPr="00AA31A6" w:rsidRDefault="00AA31A6" w:rsidP="000443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747</w:t>
            </w:r>
          </w:p>
        </w:tc>
      </w:tr>
      <w:tr w:rsidR="007327CA" w:rsidRPr="0093255D" w14:paraId="0C1FF0C7" w14:textId="1CFEA6E2" w:rsidTr="007327CA">
        <w:tc>
          <w:tcPr>
            <w:tcW w:w="6658" w:type="dxa"/>
          </w:tcPr>
          <w:p w14:paraId="381EAEAD" w14:textId="38B379C7" w:rsidR="007327CA" w:rsidRPr="0093255D" w:rsidRDefault="007327CA" w:rsidP="00EA02A5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-0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Обртна имовина </w:t>
            </w:r>
          </w:p>
        </w:tc>
        <w:tc>
          <w:tcPr>
            <w:tcW w:w="2692" w:type="dxa"/>
          </w:tcPr>
          <w:p w14:paraId="7054F30E" w14:textId="51888969" w:rsidR="00BF52E1" w:rsidRPr="00AA31A6" w:rsidRDefault="00AA31A6" w:rsidP="00EA02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41152</w:t>
            </w:r>
          </w:p>
        </w:tc>
      </w:tr>
      <w:tr w:rsidR="007327CA" w:rsidRPr="0093255D" w14:paraId="72141E71" w14:textId="492C351A" w:rsidTr="007327CA">
        <w:tc>
          <w:tcPr>
            <w:tcW w:w="6658" w:type="dxa"/>
          </w:tcPr>
          <w:p w14:paraId="4064B22C" w14:textId="6CB47A6B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Пасива :        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састоји се од :</w:t>
            </w:r>
          </w:p>
        </w:tc>
        <w:tc>
          <w:tcPr>
            <w:tcW w:w="2692" w:type="dxa"/>
          </w:tcPr>
          <w:p w14:paraId="3FFDF499" w14:textId="1E3FDE50" w:rsidR="007327CA" w:rsidRPr="00EA47F2" w:rsidRDefault="00CD4666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122.790</w:t>
            </w:r>
          </w:p>
        </w:tc>
      </w:tr>
      <w:tr w:rsidR="007327CA" w:rsidRPr="0093255D" w14:paraId="3536A6CA" w14:textId="40050F2F" w:rsidTr="007327CA">
        <w:tc>
          <w:tcPr>
            <w:tcW w:w="6658" w:type="dxa"/>
          </w:tcPr>
          <w:p w14:paraId="08E0DACD" w14:textId="32F0FF2F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Дугорочна резервисања и обавезе  </w:t>
            </w:r>
          </w:p>
        </w:tc>
        <w:tc>
          <w:tcPr>
            <w:tcW w:w="2692" w:type="dxa"/>
          </w:tcPr>
          <w:p w14:paraId="1D244748" w14:textId="664C8510" w:rsidR="007327CA" w:rsidRPr="00AA31A6" w:rsidRDefault="00AA31A6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3039</w:t>
            </w:r>
          </w:p>
        </w:tc>
      </w:tr>
      <w:tr w:rsidR="007327CA" w:rsidRPr="0093255D" w14:paraId="5C14C6C3" w14:textId="6AEF2B68" w:rsidTr="007327CA">
        <w:tc>
          <w:tcPr>
            <w:tcW w:w="6658" w:type="dxa"/>
          </w:tcPr>
          <w:p w14:paraId="0CA975B1" w14:textId="4EE44B60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-Краткорочне обавезе  </w:t>
            </w:r>
          </w:p>
        </w:tc>
        <w:tc>
          <w:tcPr>
            <w:tcW w:w="2692" w:type="dxa"/>
          </w:tcPr>
          <w:p w14:paraId="74611BCE" w14:textId="0818DA7C" w:rsidR="007327CA" w:rsidRPr="00A80813" w:rsidRDefault="00AA31A6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40541</w:t>
            </w:r>
          </w:p>
        </w:tc>
      </w:tr>
      <w:tr w:rsidR="0093255D" w:rsidRPr="0093255D" w14:paraId="2D4D7734" w14:textId="77777777" w:rsidTr="0093255D">
        <w:tc>
          <w:tcPr>
            <w:tcW w:w="9350" w:type="dxa"/>
            <w:gridSpan w:val="2"/>
          </w:tcPr>
          <w:p w14:paraId="2A3779EE" w14:textId="25A2FCA5" w:rsidR="0093255D" w:rsidRPr="00AA31A6" w:rsidRDefault="0093255D" w:rsidP="00AA31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Аоп -401  Капитал  </w:t>
            </w:r>
            <w:r w:rsidR="008D0E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</w:t>
            </w:r>
            <w:r w:rsidR="00AA31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79.210</w:t>
            </w:r>
          </w:p>
        </w:tc>
      </w:tr>
      <w:tr w:rsidR="00047317" w:rsidRPr="0093255D" w14:paraId="34BCE114" w14:textId="77777777" w:rsidTr="0093255D">
        <w:tc>
          <w:tcPr>
            <w:tcW w:w="9350" w:type="dxa"/>
            <w:gridSpan w:val="2"/>
          </w:tcPr>
          <w:p w14:paraId="11F31016" w14:textId="543D342F" w:rsidR="00047317" w:rsidRPr="0093255D" w:rsidRDefault="00047317" w:rsidP="00AA31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Аоп-0424Дугорочни креди</w:t>
            </w:r>
            <w:r w:rsidR="005114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</w:t>
            </w:r>
            <w:r w:rsidR="005114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</w:t>
            </w:r>
            <w:r w:rsidR="0065580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AA31A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</w:tbl>
    <w:p w14:paraId="3C607454" w14:textId="77777777" w:rsidR="00376034" w:rsidRPr="00044362" w:rsidRDefault="00376034" w:rsidP="0095144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B09C5B" w14:textId="7512B6EC" w:rsidR="00876586" w:rsidRPr="002342B7" w:rsidRDefault="004378D9" w:rsidP="0095144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3.</w:t>
      </w:r>
      <w:r w:rsidR="007F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5D">
        <w:rPr>
          <w:rFonts w:ascii="Times New Roman" w:hAnsi="Times New Roman" w:cs="Times New Roman"/>
          <w:sz w:val="24"/>
          <w:szCs w:val="24"/>
          <w:lang w:val="sr-Cyrl-CS"/>
        </w:rPr>
        <w:t>НОВЧАНИ ТОКОВИ –</w:t>
      </w:r>
      <w:bookmarkStart w:id="1" w:name="_Hlk70406564"/>
      <w:r w:rsidR="00DD075D">
        <w:rPr>
          <w:rFonts w:ascii="Times New Roman" w:hAnsi="Times New Roman" w:cs="Times New Roman"/>
          <w:sz w:val="24"/>
          <w:szCs w:val="24"/>
          <w:lang w:val="sr-Cyrl-CS"/>
        </w:rPr>
        <w:t>нема  већих одступања</w:t>
      </w:r>
      <w:bookmarkEnd w:id="1"/>
    </w:p>
    <w:p w14:paraId="1692EE9B" w14:textId="0FB05519" w:rsidR="00D66798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4. ТРОШКОВИ ЗАПОСЛЕНИХ</w:t>
      </w:r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66798">
        <w:rPr>
          <w:rFonts w:ascii="Times New Roman" w:hAnsi="Times New Roman" w:cs="Times New Roman"/>
          <w:sz w:val="24"/>
          <w:szCs w:val="24"/>
          <w:lang w:val="sr-Cyrl-CS"/>
        </w:rPr>
        <w:t xml:space="preserve"> .</w:t>
      </w:r>
      <w:proofErr w:type="gramEnd"/>
      <w:r w:rsidR="00D667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F75">
        <w:rPr>
          <w:rFonts w:ascii="Times New Roman" w:hAnsi="Times New Roman" w:cs="Times New Roman"/>
          <w:sz w:val="24"/>
          <w:szCs w:val="24"/>
          <w:lang w:val="sr-Cyrl-CS"/>
        </w:rPr>
        <w:t>нема  већих одступања</w:t>
      </w:r>
    </w:p>
    <w:p w14:paraId="5F32B213" w14:textId="3A1D715E" w:rsidR="008E481C" w:rsidRPr="00876586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5. ДИНАМИКА ЗАПОСЛЕНИХ</w:t>
      </w:r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   нема већих одступања</w:t>
      </w:r>
    </w:p>
    <w:p w14:paraId="3A6E09C4" w14:textId="6760F7A7" w:rsidR="005A08EC" w:rsidRDefault="00F00B01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E7C62">
        <w:rPr>
          <w:rFonts w:ascii="Times New Roman" w:hAnsi="Times New Roman" w:cs="Times New Roman"/>
          <w:sz w:val="24"/>
          <w:szCs w:val="24"/>
        </w:rPr>
        <w:t xml:space="preserve">. </w:t>
      </w:r>
      <w:r w:rsidR="003A2E7D">
        <w:rPr>
          <w:rFonts w:ascii="Times New Roman" w:hAnsi="Times New Roman" w:cs="Times New Roman"/>
          <w:sz w:val="24"/>
          <w:szCs w:val="24"/>
        </w:rPr>
        <w:t>СУБВЕНЦИЈЕ И ОСТАЛИ ПРИХОДИ ИЗ БУЏЕТА</w:t>
      </w:r>
      <w:r w:rsidR="00BA5F7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нема већих од</w:t>
      </w:r>
      <w:r w:rsidR="00311A0D">
        <w:rPr>
          <w:rFonts w:ascii="Times New Roman" w:hAnsi="Times New Roman" w:cs="Times New Roman"/>
          <w:sz w:val="24"/>
          <w:szCs w:val="24"/>
          <w:lang w:val="sr-Cyrl-RS"/>
        </w:rPr>
        <w:t>ст</w:t>
      </w:r>
      <w:r>
        <w:rPr>
          <w:rFonts w:ascii="Times New Roman" w:hAnsi="Times New Roman" w:cs="Times New Roman"/>
          <w:sz w:val="24"/>
          <w:szCs w:val="24"/>
          <w:lang w:val="sr-Cyrl-RS"/>
        </w:rPr>
        <w:t>упања.</w:t>
      </w:r>
    </w:p>
    <w:p w14:paraId="4B06FC3A" w14:textId="581743FD" w:rsidR="008E481C" w:rsidRDefault="00B828EA" w:rsidP="008E48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3A2E7D" w:rsidRPr="003A2E7D">
        <w:rPr>
          <w:rFonts w:ascii="Times New Roman" w:hAnsi="Times New Roman" w:cs="Times New Roman"/>
          <w:b/>
          <w:sz w:val="24"/>
          <w:szCs w:val="24"/>
        </w:rPr>
        <w:t>АКЉУЧНА РАЗМАТРАЊА И НАПОМЕНЕ</w:t>
      </w:r>
    </w:p>
    <w:p w14:paraId="1A958E1B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При дефинисању динамике настајања текућих трошкова по кварталима, трошкови су</w:t>
      </w:r>
    </w:p>
    <w:p w14:paraId="767967CA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планирани према финансијским могућностима, у складу са</w:t>
      </w:r>
    </w:p>
    <w:p w14:paraId="2A8FA340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планираним периодом настајања трошкова.</w:t>
      </w:r>
    </w:p>
    <w:p w14:paraId="63769342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Средства за финансирање инвестиција Друштва су планирана делом у складу са</w:t>
      </w:r>
    </w:p>
    <w:p w14:paraId="56FC2FFB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планираном оптималном динамиком реализације инвестиције, као и у складу са</w:t>
      </w:r>
    </w:p>
    <w:p w14:paraId="5E1FD219" w14:textId="23C98455" w:rsidR="007A01B7" w:rsidRDefault="00B92779" w:rsidP="00B92779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динамиком извођача радова за радове за које је била утврђена.</w:t>
      </w:r>
      <w:r w:rsidR="004839D1" w:rsidRPr="00817A4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5E0C5BA0" w14:textId="58EBC8DA" w:rsidR="004839D1" w:rsidRPr="00817A4D" w:rsidRDefault="004839D1" w:rsidP="004839D1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23ED3B" w14:textId="5F7F308A" w:rsidR="004839D1" w:rsidRPr="00817A4D" w:rsidRDefault="004839D1" w:rsidP="004839D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17A4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11DE45DC" w14:textId="616E2354" w:rsidR="003A2E7D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B7FB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14:paraId="172AB788" w14:textId="77777777" w:rsidR="004E1989" w:rsidRPr="004E1989" w:rsidRDefault="004E1989" w:rsidP="001A63B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Потпис и печат</w:t>
      </w:r>
    </w:p>
    <w:p w14:paraId="4A737AEA" w14:textId="2FE82113" w:rsid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31A6">
        <w:rPr>
          <w:rFonts w:ascii="Times New Roman" w:hAnsi="Times New Roman" w:cs="Times New Roman"/>
          <w:sz w:val="24"/>
          <w:szCs w:val="24"/>
          <w:lang w:val="sr-Latn-RS"/>
        </w:rPr>
        <w:t>22.10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06B2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CF8F22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21B2E412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66E43C69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5CEE78FC" w14:textId="77777777" w:rsidR="00F4195D" w:rsidRPr="008D4EFF" w:rsidRDefault="00F4195D" w:rsidP="00BF085C">
      <w:pPr>
        <w:rPr>
          <w:rFonts w:ascii="Times New Roman" w:hAnsi="Times New Roman" w:cs="Times New Roman"/>
          <w:sz w:val="24"/>
          <w:szCs w:val="24"/>
        </w:rPr>
      </w:pPr>
    </w:p>
    <w:sectPr w:rsidR="00F4195D" w:rsidRPr="008D4EFF" w:rsidSect="00B81536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08D8" w14:textId="77777777" w:rsidR="00B6210C" w:rsidRDefault="00B6210C" w:rsidP="00F4195D">
      <w:pPr>
        <w:spacing w:after="0" w:line="240" w:lineRule="auto"/>
      </w:pPr>
      <w:r>
        <w:separator/>
      </w:r>
    </w:p>
  </w:endnote>
  <w:endnote w:type="continuationSeparator" w:id="0">
    <w:p w14:paraId="77029519" w14:textId="77777777" w:rsidR="00B6210C" w:rsidRDefault="00B6210C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F6C16" w14:textId="77B9B6BE" w:rsidR="00A8786F" w:rsidRDefault="008C2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B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02352D" w14:textId="77777777" w:rsidR="00A8786F" w:rsidRDefault="00A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96A4" w14:textId="77777777" w:rsidR="00B6210C" w:rsidRDefault="00B6210C" w:rsidP="00F4195D">
      <w:pPr>
        <w:spacing w:after="0" w:line="240" w:lineRule="auto"/>
      </w:pPr>
      <w:r>
        <w:separator/>
      </w:r>
    </w:p>
  </w:footnote>
  <w:footnote w:type="continuationSeparator" w:id="0">
    <w:p w14:paraId="0E3034A0" w14:textId="77777777" w:rsidR="00B6210C" w:rsidRDefault="00B6210C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FF"/>
    <w:rsid w:val="00005FA1"/>
    <w:rsid w:val="000107B1"/>
    <w:rsid w:val="00012362"/>
    <w:rsid w:val="00016E8C"/>
    <w:rsid w:val="000312A6"/>
    <w:rsid w:val="00044362"/>
    <w:rsid w:val="00047317"/>
    <w:rsid w:val="000645DA"/>
    <w:rsid w:val="000734EF"/>
    <w:rsid w:val="00096E6E"/>
    <w:rsid w:val="000B0124"/>
    <w:rsid w:val="000D22DA"/>
    <w:rsid w:val="000D3333"/>
    <w:rsid w:val="000E6FCC"/>
    <w:rsid w:val="000F7A98"/>
    <w:rsid w:val="00100660"/>
    <w:rsid w:val="0010181C"/>
    <w:rsid w:val="00104696"/>
    <w:rsid w:val="0012386F"/>
    <w:rsid w:val="00126989"/>
    <w:rsid w:val="00134FF4"/>
    <w:rsid w:val="00145F88"/>
    <w:rsid w:val="001646A0"/>
    <w:rsid w:val="00171A90"/>
    <w:rsid w:val="00184EBB"/>
    <w:rsid w:val="00186EE2"/>
    <w:rsid w:val="00192682"/>
    <w:rsid w:val="0019495C"/>
    <w:rsid w:val="00194E05"/>
    <w:rsid w:val="001A1293"/>
    <w:rsid w:val="001A1435"/>
    <w:rsid w:val="001A63B0"/>
    <w:rsid w:val="001A7E41"/>
    <w:rsid w:val="001C5A00"/>
    <w:rsid w:val="001C5A15"/>
    <w:rsid w:val="001D0F42"/>
    <w:rsid w:val="001D446C"/>
    <w:rsid w:val="001E127D"/>
    <w:rsid w:val="001E4DD4"/>
    <w:rsid w:val="001E6DCD"/>
    <w:rsid w:val="001F5F36"/>
    <w:rsid w:val="00211C09"/>
    <w:rsid w:val="002132E7"/>
    <w:rsid w:val="00222179"/>
    <w:rsid w:val="002342B7"/>
    <w:rsid w:val="00236390"/>
    <w:rsid w:val="00246049"/>
    <w:rsid w:val="00260A83"/>
    <w:rsid w:val="00264D1E"/>
    <w:rsid w:val="00270CD8"/>
    <w:rsid w:val="00271311"/>
    <w:rsid w:val="002A778E"/>
    <w:rsid w:val="002B7FB2"/>
    <w:rsid w:val="002C00D2"/>
    <w:rsid w:val="002D06E1"/>
    <w:rsid w:val="002D3218"/>
    <w:rsid w:val="002E3BC0"/>
    <w:rsid w:val="002E57F0"/>
    <w:rsid w:val="002F446C"/>
    <w:rsid w:val="00311A0D"/>
    <w:rsid w:val="00312440"/>
    <w:rsid w:val="003157F4"/>
    <w:rsid w:val="00315F35"/>
    <w:rsid w:val="0032080A"/>
    <w:rsid w:val="00322C0C"/>
    <w:rsid w:val="0034319A"/>
    <w:rsid w:val="00345C46"/>
    <w:rsid w:val="003477C2"/>
    <w:rsid w:val="00352CA4"/>
    <w:rsid w:val="0036388C"/>
    <w:rsid w:val="00363E86"/>
    <w:rsid w:val="003672E2"/>
    <w:rsid w:val="00376034"/>
    <w:rsid w:val="00390B8B"/>
    <w:rsid w:val="0039216E"/>
    <w:rsid w:val="00392C70"/>
    <w:rsid w:val="003A134F"/>
    <w:rsid w:val="003A2E7D"/>
    <w:rsid w:val="003B4B82"/>
    <w:rsid w:val="003B4F39"/>
    <w:rsid w:val="004023D4"/>
    <w:rsid w:val="00407D99"/>
    <w:rsid w:val="00411A64"/>
    <w:rsid w:val="00411ACA"/>
    <w:rsid w:val="004209D0"/>
    <w:rsid w:val="004378D9"/>
    <w:rsid w:val="004450B2"/>
    <w:rsid w:val="00447E22"/>
    <w:rsid w:val="00454251"/>
    <w:rsid w:val="004558FA"/>
    <w:rsid w:val="00471FC4"/>
    <w:rsid w:val="00483075"/>
    <w:rsid w:val="004839D1"/>
    <w:rsid w:val="004B0E90"/>
    <w:rsid w:val="004B24B7"/>
    <w:rsid w:val="004C4B3F"/>
    <w:rsid w:val="004D2762"/>
    <w:rsid w:val="004D744E"/>
    <w:rsid w:val="004E1989"/>
    <w:rsid w:val="004F0D7B"/>
    <w:rsid w:val="004F40CE"/>
    <w:rsid w:val="005062F5"/>
    <w:rsid w:val="0051148E"/>
    <w:rsid w:val="005313E9"/>
    <w:rsid w:val="0055124E"/>
    <w:rsid w:val="005636B5"/>
    <w:rsid w:val="00572E26"/>
    <w:rsid w:val="00572F3D"/>
    <w:rsid w:val="0057378A"/>
    <w:rsid w:val="005824E8"/>
    <w:rsid w:val="005877AA"/>
    <w:rsid w:val="005A08EC"/>
    <w:rsid w:val="005A69EC"/>
    <w:rsid w:val="005B15C1"/>
    <w:rsid w:val="005B5B2E"/>
    <w:rsid w:val="005D2D78"/>
    <w:rsid w:val="005D6452"/>
    <w:rsid w:val="005E3462"/>
    <w:rsid w:val="005F1481"/>
    <w:rsid w:val="005F5EA8"/>
    <w:rsid w:val="0060038D"/>
    <w:rsid w:val="00601216"/>
    <w:rsid w:val="00603244"/>
    <w:rsid w:val="00605722"/>
    <w:rsid w:val="00606B29"/>
    <w:rsid w:val="006120DA"/>
    <w:rsid w:val="00620855"/>
    <w:rsid w:val="006534E8"/>
    <w:rsid w:val="00654FB0"/>
    <w:rsid w:val="0065580D"/>
    <w:rsid w:val="0068405B"/>
    <w:rsid w:val="006861E5"/>
    <w:rsid w:val="006A297D"/>
    <w:rsid w:val="006A5CEA"/>
    <w:rsid w:val="006B4D81"/>
    <w:rsid w:val="006C1754"/>
    <w:rsid w:val="006D3A01"/>
    <w:rsid w:val="006D3B6B"/>
    <w:rsid w:val="006E06CD"/>
    <w:rsid w:val="006E2B28"/>
    <w:rsid w:val="006E7C62"/>
    <w:rsid w:val="006F4333"/>
    <w:rsid w:val="006F7EDD"/>
    <w:rsid w:val="00720AB8"/>
    <w:rsid w:val="00723D37"/>
    <w:rsid w:val="007246BE"/>
    <w:rsid w:val="0072659B"/>
    <w:rsid w:val="007327CA"/>
    <w:rsid w:val="00735A23"/>
    <w:rsid w:val="00736D2E"/>
    <w:rsid w:val="00741731"/>
    <w:rsid w:val="00742310"/>
    <w:rsid w:val="00755425"/>
    <w:rsid w:val="00757386"/>
    <w:rsid w:val="00757C4F"/>
    <w:rsid w:val="00775A3B"/>
    <w:rsid w:val="00791BA7"/>
    <w:rsid w:val="00794536"/>
    <w:rsid w:val="00794EFC"/>
    <w:rsid w:val="00795E9B"/>
    <w:rsid w:val="00797F4D"/>
    <w:rsid w:val="007A011D"/>
    <w:rsid w:val="007A01B7"/>
    <w:rsid w:val="007A17AB"/>
    <w:rsid w:val="007B05B0"/>
    <w:rsid w:val="007B7807"/>
    <w:rsid w:val="007C47B3"/>
    <w:rsid w:val="007F1176"/>
    <w:rsid w:val="007F2D79"/>
    <w:rsid w:val="007F4409"/>
    <w:rsid w:val="008000EA"/>
    <w:rsid w:val="00806D64"/>
    <w:rsid w:val="00814FFB"/>
    <w:rsid w:val="008159B9"/>
    <w:rsid w:val="00817A4D"/>
    <w:rsid w:val="0083124D"/>
    <w:rsid w:val="00853E98"/>
    <w:rsid w:val="00863F64"/>
    <w:rsid w:val="00876586"/>
    <w:rsid w:val="008833E4"/>
    <w:rsid w:val="008C2D17"/>
    <w:rsid w:val="008C4442"/>
    <w:rsid w:val="008D0EFF"/>
    <w:rsid w:val="008D1399"/>
    <w:rsid w:val="008D4EFF"/>
    <w:rsid w:val="008D542D"/>
    <w:rsid w:val="008E481C"/>
    <w:rsid w:val="00914501"/>
    <w:rsid w:val="00922A34"/>
    <w:rsid w:val="0093255D"/>
    <w:rsid w:val="00934A03"/>
    <w:rsid w:val="00944109"/>
    <w:rsid w:val="00945E4B"/>
    <w:rsid w:val="00946664"/>
    <w:rsid w:val="00951446"/>
    <w:rsid w:val="00954B23"/>
    <w:rsid w:val="00957569"/>
    <w:rsid w:val="00967334"/>
    <w:rsid w:val="009717B1"/>
    <w:rsid w:val="00973BEF"/>
    <w:rsid w:val="00973FA2"/>
    <w:rsid w:val="009926F1"/>
    <w:rsid w:val="00995146"/>
    <w:rsid w:val="009A5168"/>
    <w:rsid w:val="009B0F6F"/>
    <w:rsid w:val="009C2BE7"/>
    <w:rsid w:val="009D1A91"/>
    <w:rsid w:val="009E055E"/>
    <w:rsid w:val="009F0B53"/>
    <w:rsid w:val="009F4ADE"/>
    <w:rsid w:val="00A2048E"/>
    <w:rsid w:val="00A27E5D"/>
    <w:rsid w:val="00A32D91"/>
    <w:rsid w:val="00A36A45"/>
    <w:rsid w:val="00A60D9F"/>
    <w:rsid w:val="00A618F7"/>
    <w:rsid w:val="00A653BA"/>
    <w:rsid w:val="00A7208B"/>
    <w:rsid w:val="00A80813"/>
    <w:rsid w:val="00A8087F"/>
    <w:rsid w:val="00A8786F"/>
    <w:rsid w:val="00AA0741"/>
    <w:rsid w:val="00AA076F"/>
    <w:rsid w:val="00AA31A6"/>
    <w:rsid w:val="00AB398A"/>
    <w:rsid w:val="00AC0BD3"/>
    <w:rsid w:val="00AC42F6"/>
    <w:rsid w:val="00AD6033"/>
    <w:rsid w:val="00AE0EA8"/>
    <w:rsid w:val="00AE6406"/>
    <w:rsid w:val="00AF1B29"/>
    <w:rsid w:val="00B2717A"/>
    <w:rsid w:val="00B30E3D"/>
    <w:rsid w:val="00B32184"/>
    <w:rsid w:val="00B45A9E"/>
    <w:rsid w:val="00B524F1"/>
    <w:rsid w:val="00B52B61"/>
    <w:rsid w:val="00B6210C"/>
    <w:rsid w:val="00B76D59"/>
    <w:rsid w:val="00B81536"/>
    <w:rsid w:val="00B828EA"/>
    <w:rsid w:val="00B86793"/>
    <w:rsid w:val="00B877C8"/>
    <w:rsid w:val="00B92779"/>
    <w:rsid w:val="00B97DEB"/>
    <w:rsid w:val="00BA5F75"/>
    <w:rsid w:val="00BC4DF4"/>
    <w:rsid w:val="00BD67B9"/>
    <w:rsid w:val="00BE24A2"/>
    <w:rsid w:val="00BF085C"/>
    <w:rsid w:val="00BF52E1"/>
    <w:rsid w:val="00BF76A1"/>
    <w:rsid w:val="00C01591"/>
    <w:rsid w:val="00C01AF6"/>
    <w:rsid w:val="00C07462"/>
    <w:rsid w:val="00C20998"/>
    <w:rsid w:val="00C2284F"/>
    <w:rsid w:val="00C33073"/>
    <w:rsid w:val="00C40B32"/>
    <w:rsid w:val="00C731C5"/>
    <w:rsid w:val="00C82273"/>
    <w:rsid w:val="00C836B6"/>
    <w:rsid w:val="00C937C2"/>
    <w:rsid w:val="00C96BCF"/>
    <w:rsid w:val="00CA768D"/>
    <w:rsid w:val="00CD025C"/>
    <w:rsid w:val="00CD04A4"/>
    <w:rsid w:val="00CD0D30"/>
    <w:rsid w:val="00CD4666"/>
    <w:rsid w:val="00CE1411"/>
    <w:rsid w:val="00CE2897"/>
    <w:rsid w:val="00D060F6"/>
    <w:rsid w:val="00D1095C"/>
    <w:rsid w:val="00D1693D"/>
    <w:rsid w:val="00D16FF7"/>
    <w:rsid w:val="00D20A52"/>
    <w:rsid w:val="00D25185"/>
    <w:rsid w:val="00D34DFA"/>
    <w:rsid w:val="00D40301"/>
    <w:rsid w:val="00D427AA"/>
    <w:rsid w:val="00D4441B"/>
    <w:rsid w:val="00D52C1C"/>
    <w:rsid w:val="00D65F1A"/>
    <w:rsid w:val="00D66798"/>
    <w:rsid w:val="00D703B6"/>
    <w:rsid w:val="00D7264B"/>
    <w:rsid w:val="00D85455"/>
    <w:rsid w:val="00D855D9"/>
    <w:rsid w:val="00D91D1B"/>
    <w:rsid w:val="00D977D6"/>
    <w:rsid w:val="00D97859"/>
    <w:rsid w:val="00DA03B3"/>
    <w:rsid w:val="00DA2EDC"/>
    <w:rsid w:val="00DA5C39"/>
    <w:rsid w:val="00DA62DB"/>
    <w:rsid w:val="00DB67D2"/>
    <w:rsid w:val="00DC3FE1"/>
    <w:rsid w:val="00DD075D"/>
    <w:rsid w:val="00DD3684"/>
    <w:rsid w:val="00DD6019"/>
    <w:rsid w:val="00DE0916"/>
    <w:rsid w:val="00DE7AB0"/>
    <w:rsid w:val="00E01BD0"/>
    <w:rsid w:val="00E07763"/>
    <w:rsid w:val="00E20083"/>
    <w:rsid w:val="00E5042F"/>
    <w:rsid w:val="00E615E5"/>
    <w:rsid w:val="00E62226"/>
    <w:rsid w:val="00E65055"/>
    <w:rsid w:val="00E74E4B"/>
    <w:rsid w:val="00E84348"/>
    <w:rsid w:val="00EA02A5"/>
    <w:rsid w:val="00EA2E83"/>
    <w:rsid w:val="00EA47F2"/>
    <w:rsid w:val="00EB45B5"/>
    <w:rsid w:val="00EC34C3"/>
    <w:rsid w:val="00ED6A86"/>
    <w:rsid w:val="00EE52CD"/>
    <w:rsid w:val="00F00B01"/>
    <w:rsid w:val="00F02A93"/>
    <w:rsid w:val="00F11418"/>
    <w:rsid w:val="00F31052"/>
    <w:rsid w:val="00F3352C"/>
    <w:rsid w:val="00F340D2"/>
    <w:rsid w:val="00F4195D"/>
    <w:rsid w:val="00F62909"/>
    <w:rsid w:val="00F62C23"/>
    <w:rsid w:val="00F6736B"/>
    <w:rsid w:val="00F76D10"/>
    <w:rsid w:val="00F81322"/>
    <w:rsid w:val="00FA12B2"/>
    <w:rsid w:val="00FA1E0F"/>
    <w:rsid w:val="00FA4C58"/>
    <w:rsid w:val="00FB0DB3"/>
    <w:rsid w:val="00FB7AB7"/>
    <w:rsid w:val="00FC0CCA"/>
    <w:rsid w:val="00FC1B54"/>
    <w:rsid w:val="00FC22E2"/>
    <w:rsid w:val="00FD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D78AB"/>
  <w15:docId w15:val="{07246E1E-1133-44BE-9E26-24A1F3F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69"/>
  </w:style>
  <w:style w:type="paragraph" w:styleId="Heading1">
    <w:name w:val="heading 1"/>
    <w:basedOn w:val="Normal"/>
    <w:next w:val="Normal"/>
    <w:link w:val="Heading1Char"/>
    <w:uiPriority w:val="9"/>
    <w:qFormat/>
    <w:rsid w:val="0095756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character" w:customStyle="1" w:styleId="Heading1Char">
    <w:name w:val="Heading 1 Char"/>
    <w:basedOn w:val="DefaultParagraphFont"/>
    <w:link w:val="Heading1"/>
    <w:uiPriority w:val="9"/>
    <w:rsid w:val="009575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6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6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6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6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6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75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75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575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6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57569"/>
    <w:rPr>
      <w:b/>
      <w:bCs/>
    </w:rPr>
  </w:style>
  <w:style w:type="character" w:styleId="Emphasis">
    <w:name w:val="Emphasis"/>
    <w:basedOn w:val="DefaultParagraphFont"/>
    <w:uiPriority w:val="20"/>
    <w:qFormat/>
    <w:rsid w:val="00957569"/>
    <w:rPr>
      <w:i/>
      <w:iCs/>
      <w:color w:val="000000" w:themeColor="text1"/>
    </w:rPr>
  </w:style>
  <w:style w:type="paragraph" w:styleId="NoSpacing">
    <w:name w:val="No Spacing"/>
    <w:uiPriority w:val="1"/>
    <w:qFormat/>
    <w:rsid w:val="009575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75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75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6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6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75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5756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575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756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5756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56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D854-EBBE-4B1F-87DD-27E3F834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Jagoda</cp:lastModifiedBy>
  <cp:revision>4</cp:revision>
  <cp:lastPrinted>2025-04-22T09:41:00Z</cp:lastPrinted>
  <dcterms:created xsi:type="dcterms:W3CDTF">2025-10-22T09:28:00Z</dcterms:created>
  <dcterms:modified xsi:type="dcterms:W3CDTF">2026-01-21T05:58:00Z</dcterms:modified>
</cp:coreProperties>
</file>